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4F2E6" w14:textId="77777777" w:rsidR="00FC7C26" w:rsidRDefault="00FC7C26">
      <w:pPr>
        <w:rPr>
          <w:b/>
          <w:sz w:val="32"/>
          <w:szCs w:val="32"/>
        </w:rPr>
      </w:pPr>
    </w:p>
    <w:p w14:paraId="39E7EAF7" w14:textId="0EAA1FA2" w:rsidR="00453A30" w:rsidRPr="00A57062" w:rsidRDefault="00453A30" w:rsidP="00453A30">
      <w:pPr>
        <w:shd w:val="clear" w:color="auto" w:fill="FFFFFF"/>
        <w:rPr>
          <w:b/>
          <w:sz w:val="36"/>
          <w:szCs w:val="36"/>
        </w:rPr>
      </w:pPr>
      <w:r w:rsidRPr="00BD580B">
        <w:rPr>
          <w:b/>
          <w:sz w:val="36"/>
          <w:szCs w:val="36"/>
        </w:rPr>
        <w:t>GRAMMY MUSEUM</w:t>
      </w:r>
      <w:r w:rsidRPr="00BD580B">
        <w:rPr>
          <w:b/>
          <w:sz w:val="36"/>
          <w:szCs w:val="36"/>
          <w:vertAlign w:val="superscript"/>
        </w:rPr>
        <w:t>®</w:t>
      </w:r>
      <w:r w:rsidRPr="00BD580B">
        <w:rPr>
          <w:b/>
          <w:sz w:val="36"/>
          <w:szCs w:val="36"/>
        </w:rPr>
        <w:t xml:space="preserve"> PRESENTS</w:t>
      </w:r>
      <w:r w:rsidR="00A57062">
        <w:rPr>
          <w:b/>
          <w:sz w:val="36"/>
          <w:szCs w:val="36"/>
        </w:rPr>
        <w:t xml:space="preserve"> &amp;</w:t>
      </w:r>
      <w:r w:rsidR="001D5DED">
        <w:rPr>
          <w:b/>
          <w:sz w:val="36"/>
          <w:szCs w:val="36"/>
        </w:rPr>
        <w:t xml:space="preserve"> </w:t>
      </w:r>
      <w:r w:rsidR="00A57062">
        <w:rPr>
          <w:b/>
          <w:sz w:val="36"/>
          <w:szCs w:val="36"/>
        </w:rPr>
        <w:t xml:space="preserve">JULIET: </w:t>
      </w:r>
      <w:r w:rsidR="0025185B">
        <w:rPr>
          <w:b/>
          <w:sz w:val="36"/>
          <w:szCs w:val="36"/>
        </w:rPr>
        <w:t>THE MUSIC OF MAX MARTIN AND FRIENDS</w:t>
      </w:r>
    </w:p>
    <w:p w14:paraId="112DD8E7" w14:textId="062B8F71" w:rsidR="00453A30" w:rsidRPr="00BD580B" w:rsidRDefault="00A57062" w:rsidP="00453A30">
      <w:pPr>
        <w:shd w:val="clear" w:color="auto" w:fill="FFFFFF"/>
        <w:rPr>
          <w:b/>
          <w:sz w:val="28"/>
          <w:szCs w:val="28"/>
        </w:rPr>
      </w:pPr>
      <w:r>
        <w:rPr>
          <w:b/>
          <w:sz w:val="28"/>
          <w:szCs w:val="28"/>
        </w:rPr>
        <w:t xml:space="preserve">POP-UP EXHIBIT INCLUDES ORIGINAL PROPS FROM THE MUSICAL </w:t>
      </w:r>
      <w:r w:rsidR="00D75677">
        <w:rPr>
          <w:b/>
          <w:sz w:val="28"/>
          <w:szCs w:val="28"/>
        </w:rPr>
        <w:t>PLUS</w:t>
      </w:r>
      <w:r>
        <w:rPr>
          <w:b/>
          <w:sz w:val="28"/>
          <w:szCs w:val="28"/>
        </w:rPr>
        <w:t xml:space="preserve"> BRITNEY SPEARS OUTFITS</w:t>
      </w:r>
    </w:p>
    <w:p w14:paraId="578A9976" w14:textId="77777777" w:rsidR="00FC7C26" w:rsidRDefault="00FC7C26"/>
    <w:p w14:paraId="5838D31B" w14:textId="50889753" w:rsidR="001D5DED" w:rsidRPr="00E72F2D" w:rsidRDefault="00000000" w:rsidP="001D5DED">
      <w:r w:rsidRPr="00E72F2D">
        <w:rPr>
          <w:b/>
        </w:rPr>
        <w:t>LOS ANGELES, CALIF. (</w:t>
      </w:r>
      <w:r w:rsidR="00453A30" w:rsidRPr="00E72F2D">
        <w:rPr>
          <w:b/>
        </w:rPr>
        <w:t>JULY 16</w:t>
      </w:r>
      <w:r w:rsidRPr="00E72F2D">
        <w:rPr>
          <w:b/>
        </w:rPr>
        <w:t xml:space="preserve">, 2025) </w:t>
      </w:r>
      <w:r w:rsidRPr="00E72F2D">
        <w:rPr>
          <w:color w:val="000000"/>
        </w:rPr>
        <w:t xml:space="preserve">— </w:t>
      </w:r>
      <w:r w:rsidRPr="00E72F2D">
        <w:t>The GRAMMY Museum</w:t>
      </w:r>
      <w:r w:rsidRPr="00E72F2D">
        <w:rPr>
          <w:b/>
          <w:smallCaps/>
          <w:vertAlign w:val="superscript"/>
        </w:rPr>
        <w:t>®</w:t>
      </w:r>
      <w:r w:rsidRPr="00E72F2D">
        <w:t xml:space="preserve"> </w:t>
      </w:r>
      <w:r w:rsidR="0025185B" w:rsidRPr="00E72F2D">
        <w:t>presents</w:t>
      </w:r>
      <w:r w:rsidRPr="00E72F2D">
        <w:t xml:space="preserve"> </w:t>
      </w:r>
      <w:r w:rsidR="001D5DED" w:rsidRPr="00E72F2D">
        <w:rPr>
          <w:i/>
          <w:iCs/>
        </w:rPr>
        <w:t>&amp; Juliet: The Music of Max Martin and Friends</w:t>
      </w:r>
      <w:r w:rsidR="001D5DED" w:rsidRPr="00E72F2D">
        <w:t xml:space="preserve">, </w:t>
      </w:r>
      <w:r w:rsidR="00A57062" w:rsidRPr="00E72F2D">
        <w:t xml:space="preserve">a </w:t>
      </w:r>
      <w:r w:rsidR="0025185B" w:rsidRPr="00E72F2D">
        <w:t>dynamic new</w:t>
      </w:r>
      <w:r w:rsidR="00A57062" w:rsidRPr="00E72F2D">
        <w:t xml:space="preserve"> pop-up exhibit </w:t>
      </w:r>
      <w:r w:rsidR="00E72F2D" w:rsidRPr="00E72F2D">
        <w:t>celebrating</w:t>
      </w:r>
      <w:r w:rsidR="0025185B" w:rsidRPr="00E72F2D">
        <w:t xml:space="preserve"> the legendary songwriter and producer Max Martin. This exhibit </w:t>
      </w:r>
      <w:r w:rsidR="00C759AC">
        <w:t>highlights</w:t>
      </w:r>
      <w:r w:rsidR="0025185B" w:rsidRPr="00E72F2D">
        <w:t xml:space="preserve"> Martin’s iconic contributions to pop music and explores how </w:t>
      </w:r>
      <w:r w:rsidR="002949EA">
        <w:t xml:space="preserve">hits from </w:t>
      </w:r>
      <w:r w:rsidR="0025185B" w:rsidRPr="00E72F2D">
        <w:t>his extensive catalog w</w:t>
      </w:r>
      <w:r w:rsidR="00005ECF">
        <w:t>ere</w:t>
      </w:r>
      <w:r w:rsidR="0025185B" w:rsidRPr="00E72F2D">
        <w:t xml:space="preserve"> reimagined for the </w:t>
      </w:r>
      <w:r w:rsidR="002949EA">
        <w:t>global smash</w:t>
      </w:r>
      <w:r w:rsidR="002949EA" w:rsidRPr="00E72F2D">
        <w:t xml:space="preserve"> </w:t>
      </w:r>
      <w:r w:rsidR="0025185B" w:rsidRPr="00E72F2D">
        <w:t xml:space="preserve">musical </w:t>
      </w:r>
      <w:r w:rsidR="0025185B" w:rsidRPr="00E72F2D">
        <w:rPr>
          <w:i/>
          <w:iCs/>
        </w:rPr>
        <w:t>&amp; Juliet</w:t>
      </w:r>
      <w:r w:rsidR="0025185B" w:rsidRPr="00E72F2D">
        <w:t xml:space="preserve">—a bold and playful retelling of Shakespeare’s most famous love story. </w:t>
      </w:r>
      <w:r w:rsidR="00E72F2D" w:rsidRPr="00E72F2D">
        <w:t>For more than 30 years, Martin and his collaborators have crafted dozens of GRAMMY</w:t>
      </w:r>
      <w:r w:rsidR="00E72F2D" w:rsidRPr="00E72F2D">
        <w:rPr>
          <w:b/>
          <w:smallCaps/>
          <w:vertAlign w:val="superscript"/>
        </w:rPr>
        <w:t>®</w:t>
      </w:r>
      <w:r w:rsidR="00E72F2D" w:rsidRPr="00E72F2D">
        <w:t xml:space="preserve">-winning and chart-topping hits for global superstars including </w:t>
      </w:r>
      <w:r w:rsidR="00465CBB">
        <w:t>Ariana Grande, Backstreet Boys, Britney Spears, Céline Dion, Katy Perry, and many more</w:t>
      </w:r>
      <w:r w:rsidR="00E72F2D" w:rsidRPr="00E72F2D">
        <w:t xml:space="preserve">. Martin joined forces with a team of Broadway producers to re-envision his greatest hits for the stage. The result was </w:t>
      </w:r>
      <w:r w:rsidR="00E72F2D" w:rsidRPr="00E72F2D">
        <w:rPr>
          <w:i/>
          <w:iCs/>
        </w:rPr>
        <w:t>&amp; Juliet</w:t>
      </w:r>
      <w:r w:rsidR="00E72F2D" w:rsidRPr="00E72F2D">
        <w:t xml:space="preserve">, a vibrant jukebox musical that flips the script on </w:t>
      </w:r>
      <w:r w:rsidR="00E72F2D" w:rsidRPr="00E72F2D">
        <w:rPr>
          <w:i/>
          <w:iCs/>
        </w:rPr>
        <w:t>Romeo &amp; Juliet</w:t>
      </w:r>
      <w:r w:rsidR="00E72F2D" w:rsidRPr="00E72F2D">
        <w:t xml:space="preserve"> and brings Martin’s music to life as a fresh, theatrical performance</w:t>
      </w:r>
      <w:r w:rsidR="000876A4">
        <w:t>. W</w:t>
      </w:r>
      <w:r w:rsidR="002949EA">
        <w:t>ith a story by “Schitt’s Creek” writer and executive producer David West Read</w:t>
      </w:r>
      <w:r w:rsidR="000876A4">
        <w:t>, the show played a 2019 Olivier Award-winning run in London’s West End before opening on Broadway in 2022</w:t>
      </w:r>
      <w:r w:rsidR="00E72F2D" w:rsidRPr="00E72F2D">
        <w:t xml:space="preserve">. Timed to coincide with the </w:t>
      </w:r>
      <w:r w:rsidR="000876A4">
        <w:t>touring production’s</w:t>
      </w:r>
      <w:r w:rsidR="00E72F2D" w:rsidRPr="00E72F2D">
        <w:t xml:space="preserve"> summer run at Center Theatre Group’s Ahmanson Theatre in Los Angeles</w:t>
      </w:r>
      <w:r w:rsidR="002949EA">
        <w:t xml:space="preserve"> (August 13 – September 7)</w:t>
      </w:r>
      <w:r w:rsidR="00E72F2D" w:rsidRPr="00E72F2D">
        <w:t>, the exhibit will open at the GRAMMY Museum on July 23 and remain on display through October 27, 2025.</w:t>
      </w:r>
    </w:p>
    <w:p w14:paraId="646ABB8B" w14:textId="77777777" w:rsidR="00CA3542" w:rsidRPr="00E72F2D" w:rsidRDefault="00CA3542" w:rsidP="001D5DED"/>
    <w:p w14:paraId="65E3ACDE" w14:textId="47CC80FC" w:rsidR="002949EA" w:rsidRPr="00A02E7D" w:rsidRDefault="002949EA" w:rsidP="002949EA">
      <w:r w:rsidRPr="00A02E7D">
        <w:t xml:space="preserve">“I’m so thrilled that the </w:t>
      </w:r>
      <w:r w:rsidR="00A02E7D">
        <w:t>GRAMMY</w:t>
      </w:r>
      <w:r w:rsidRPr="00A02E7D">
        <w:t xml:space="preserve"> Museum is highlighting </w:t>
      </w:r>
      <w:r w:rsidRPr="00A02E7D">
        <w:rPr>
          <w:i/>
          <w:iCs/>
        </w:rPr>
        <w:t>&amp; Juliet</w:t>
      </w:r>
      <w:r w:rsidRPr="00A02E7D">
        <w:t>,” Max Martin said. “Working on </w:t>
      </w:r>
      <w:r w:rsidRPr="00A02E7D">
        <w:rPr>
          <w:i/>
          <w:iCs/>
        </w:rPr>
        <w:t>&amp; Juliet </w:t>
      </w:r>
      <w:r w:rsidRPr="00A02E7D">
        <w:t xml:space="preserve">has truly been a highlight of my career, and I’m so glad LA residents will have a chance to check out the show that has brought so much joy to so many people, and at the same time visit the </w:t>
      </w:r>
      <w:r w:rsidR="00A02E7D">
        <w:t>GRAMMY</w:t>
      </w:r>
      <w:r w:rsidRPr="00A02E7D">
        <w:t xml:space="preserve"> Museum to learn more about the songs and artifacts that inspired the score.” </w:t>
      </w:r>
    </w:p>
    <w:p w14:paraId="56B3F7AC" w14:textId="77777777" w:rsidR="00CA3542" w:rsidRPr="00E72F2D" w:rsidRDefault="00CA3542" w:rsidP="001D5DED">
      <w:pPr>
        <w:rPr>
          <w:highlight w:val="yellow"/>
        </w:rPr>
      </w:pPr>
    </w:p>
    <w:p w14:paraId="19607A52" w14:textId="45F2DBC1" w:rsidR="001D5DED" w:rsidRDefault="003530A6" w:rsidP="001D5DED">
      <w:r w:rsidRPr="003530A6">
        <w:t>“</w:t>
      </w:r>
      <w:r w:rsidRPr="003530A6">
        <w:rPr>
          <w:i/>
          <w:iCs/>
        </w:rPr>
        <w:t>&amp; Juliet </w:t>
      </w:r>
      <w:r w:rsidRPr="003530A6">
        <w:t>is a clever, hilarious, and empowering jukebox musical that gives new context to an impressive playlist of timeless Max Martin tracks. I hope our GRAMMY Museum visitors will walk away with a new appreciation for Martin's pop music legacy and a better understanding of all the hard work that goes into creating a Broadway production</w:t>
      </w:r>
      <w:r>
        <w:t>,</w:t>
      </w:r>
      <w:r w:rsidRPr="003530A6">
        <w:t>”</w:t>
      </w:r>
      <w:r>
        <w:t xml:space="preserve"> says Kelsey Goelz, Curator at the GRAMMY Museum.</w:t>
      </w:r>
    </w:p>
    <w:p w14:paraId="40122FEC" w14:textId="77777777" w:rsidR="003530A6" w:rsidRPr="00E72F2D" w:rsidRDefault="003530A6" w:rsidP="001D5DED"/>
    <w:p w14:paraId="61F0829E" w14:textId="2CFE4980" w:rsidR="001D5DED" w:rsidRPr="00E72F2D" w:rsidRDefault="001D5DED" w:rsidP="001D5DED">
      <w:r w:rsidRPr="00E72F2D">
        <w:t>Exhibit highlights:</w:t>
      </w:r>
    </w:p>
    <w:p w14:paraId="091625A9" w14:textId="504A389D" w:rsidR="00CA3542" w:rsidRPr="00CA3542" w:rsidRDefault="00CA3542" w:rsidP="00CA3542">
      <w:pPr>
        <w:numPr>
          <w:ilvl w:val="0"/>
          <w:numId w:val="4"/>
        </w:numPr>
      </w:pPr>
      <w:r w:rsidRPr="00CA3542">
        <w:t>A Britney Spears performance outfit from her 1999</w:t>
      </w:r>
      <w:r w:rsidRPr="00E72F2D">
        <w:t xml:space="preserve"> </w:t>
      </w:r>
      <w:r w:rsidRPr="00CA3542">
        <w:t>Baby One More Time Tour </w:t>
      </w:r>
    </w:p>
    <w:p w14:paraId="31AF7A58" w14:textId="77777777" w:rsidR="00CA3542" w:rsidRPr="00CA3542" w:rsidRDefault="00CA3542" w:rsidP="00CA3542">
      <w:pPr>
        <w:numPr>
          <w:ilvl w:val="0"/>
          <w:numId w:val="5"/>
        </w:numPr>
      </w:pPr>
      <w:r w:rsidRPr="00CA3542">
        <w:t>A Britney Spears performance outfit from her 2001-2002 Dream Within a Dream Tour  </w:t>
      </w:r>
    </w:p>
    <w:p w14:paraId="33F5536B" w14:textId="5C85C214" w:rsidR="00CA3542" w:rsidRPr="00CA3542" w:rsidRDefault="00CA3542" w:rsidP="00CA3542">
      <w:pPr>
        <w:numPr>
          <w:ilvl w:val="0"/>
          <w:numId w:val="6"/>
        </w:numPr>
      </w:pPr>
      <w:r w:rsidRPr="00CA3542">
        <w:t xml:space="preserve">Original props and costume pieces from </w:t>
      </w:r>
      <w:r w:rsidRPr="00CA3542">
        <w:rPr>
          <w:i/>
          <w:iCs/>
        </w:rPr>
        <w:t xml:space="preserve">&amp; </w:t>
      </w:r>
      <w:r w:rsidRPr="00E72F2D">
        <w:rPr>
          <w:i/>
          <w:iCs/>
        </w:rPr>
        <w:t>Juliet</w:t>
      </w:r>
      <w:r w:rsidRPr="00CA3542">
        <w:t>, including Romeo’s jacket </w:t>
      </w:r>
    </w:p>
    <w:p w14:paraId="658DF45B" w14:textId="723C5B8F" w:rsidR="00CA3542" w:rsidRPr="00CA3542" w:rsidRDefault="00CA3542" w:rsidP="00CA3542">
      <w:pPr>
        <w:numPr>
          <w:ilvl w:val="0"/>
          <w:numId w:val="7"/>
        </w:numPr>
      </w:pPr>
      <w:r w:rsidRPr="00CA3542">
        <w:t xml:space="preserve">Sheet music from </w:t>
      </w:r>
      <w:r w:rsidRPr="00CA3542">
        <w:rPr>
          <w:i/>
          <w:iCs/>
        </w:rPr>
        <w:t xml:space="preserve">&amp; </w:t>
      </w:r>
      <w:r w:rsidRPr="00E72F2D">
        <w:rPr>
          <w:i/>
          <w:iCs/>
        </w:rPr>
        <w:t>Juliet</w:t>
      </w:r>
      <w:r w:rsidRPr="00CA3542">
        <w:t xml:space="preserve"> signed by Max Martin </w:t>
      </w:r>
    </w:p>
    <w:p w14:paraId="3E3D34F4" w14:textId="77777777" w:rsidR="00CA3542" w:rsidRPr="00E72F2D" w:rsidRDefault="00CA3542" w:rsidP="00CA3542"/>
    <w:p w14:paraId="351F2758" w14:textId="26461CA3" w:rsidR="002042A8" w:rsidRDefault="00CA3542" w:rsidP="00A57062">
      <w:r w:rsidRPr="00A02E7D">
        <w:lastRenderedPageBreak/>
        <w:t>For press photos, please click</w:t>
      </w:r>
      <w:r w:rsidR="00A02E7D" w:rsidRPr="00A02E7D">
        <w:t xml:space="preserve"> </w:t>
      </w:r>
      <w:hyperlink r:id="rId9" w:history="1">
        <w:r w:rsidR="00A02E7D" w:rsidRPr="00A02E7D">
          <w:rPr>
            <w:rStyle w:val="Hyperlink"/>
          </w:rPr>
          <w:t>here</w:t>
        </w:r>
      </w:hyperlink>
      <w:r w:rsidR="00A02E7D" w:rsidRPr="00A02E7D">
        <w:t>.</w:t>
      </w:r>
    </w:p>
    <w:p w14:paraId="33BEF30D" w14:textId="24FBE0D4" w:rsidR="00183A50" w:rsidRDefault="00183A50" w:rsidP="00A57062">
      <w:r>
        <w:t xml:space="preserve">For production photos, please click </w:t>
      </w:r>
      <w:hyperlink r:id="rId10" w:history="1">
        <w:r w:rsidRPr="000F106F">
          <w:rPr>
            <w:rStyle w:val="Hyperlink"/>
          </w:rPr>
          <w:t>here</w:t>
        </w:r>
      </w:hyperlink>
      <w:r>
        <w:t>.</w:t>
      </w:r>
    </w:p>
    <w:p w14:paraId="74B875DE" w14:textId="77777777" w:rsidR="00CA3542" w:rsidRPr="00E72F2D" w:rsidRDefault="00CA3542" w:rsidP="00A57062"/>
    <w:p w14:paraId="4745E305" w14:textId="79BD782E" w:rsidR="00FC7C26" w:rsidRPr="00E72F2D" w:rsidRDefault="00CA3542" w:rsidP="00A57062">
      <w:r w:rsidRPr="00E72F2D">
        <w:t>For tickets and more information on the exhibit, please visit</w:t>
      </w:r>
      <w:hyperlink r:id="rId11">
        <w:r w:rsidRPr="00E72F2D">
          <w:t xml:space="preserve"> </w:t>
        </w:r>
      </w:hyperlink>
      <w:hyperlink r:id="rId12">
        <w:r w:rsidRPr="00E72F2D">
          <w:rPr>
            <w:color w:val="0563C1"/>
            <w:u w:val="single"/>
          </w:rPr>
          <w:t>www.grammymuseum.org</w:t>
        </w:r>
      </w:hyperlink>
    </w:p>
    <w:p w14:paraId="5F23239C" w14:textId="77777777" w:rsidR="00FC7C26" w:rsidRPr="00E72F2D" w:rsidRDefault="00FC7C26"/>
    <w:p w14:paraId="621A0DFB" w14:textId="77777777" w:rsidR="00FC7C26" w:rsidRPr="00E72F2D" w:rsidRDefault="00000000">
      <w:pPr>
        <w:shd w:val="clear" w:color="auto" w:fill="FFFFFF"/>
        <w:rPr>
          <w:b/>
        </w:rPr>
      </w:pPr>
      <w:r w:rsidRPr="00E72F2D">
        <w:rPr>
          <w:b/>
        </w:rPr>
        <w:t>ABOUT THE GRAMMY MUSEUM</w:t>
      </w:r>
    </w:p>
    <w:p w14:paraId="1C974F1F" w14:textId="77777777" w:rsidR="00FC7C26" w:rsidRPr="00E72F2D" w:rsidRDefault="00000000">
      <w:pPr>
        <w:shd w:val="clear" w:color="auto" w:fill="FFFFFF"/>
      </w:pPr>
      <w:r w:rsidRPr="00E72F2D">
        <w:t>The GRAMMY Museum is a nonprofit organization dedicated to celebrating and exploring music from yesterday and today to inspire the music of tomorrow through exhibits, education, grants, preservation initiatives, and public programming. Paying tribute to our collective musical heritage, the Museum values and celebrates the dynamic connection in people’s diverse backgrounds and music’s many genres, telling stories that inspire us, and creative expression that leads change in our industry.</w:t>
      </w:r>
    </w:p>
    <w:p w14:paraId="73C3122E" w14:textId="77777777" w:rsidR="00FC7C26" w:rsidRPr="00E72F2D" w:rsidRDefault="00000000">
      <w:pPr>
        <w:shd w:val="clear" w:color="auto" w:fill="FFFFFF"/>
      </w:pPr>
      <w:r w:rsidRPr="00E72F2D">
        <w:t xml:space="preserve"> </w:t>
      </w:r>
    </w:p>
    <w:p w14:paraId="1D9D5836" w14:textId="77777777" w:rsidR="00FC7C26" w:rsidRPr="00E72F2D" w:rsidRDefault="00000000">
      <w:pPr>
        <w:shd w:val="clear" w:color="auto" w:fill="FFFFFF"/>
      </w:pPr>
      <w:r w:rsidRPr="00E72F2D">
        <w:t>For more information, visit</w:t>
      </w:r>
      <w:hyperlink r:id="rId13">
        <w:r w:rsidR="00FC7C26" w:rsidRPr="00E72F2D">
          <w:t xml:space="preserve"> </w:t>
        </w:r>
      </w:hyperlink>
      <w:hyperlink r:id="rId14">
        <w:r w:rsidR="00FC7C26" w:rsidRPr="00E72F2D">
          <w:rPr>
            <w:color w:val="1155CC"/>
            <w:u w:val="single"/>
          </w:rPr>
          <w:t>www.grammymuseum.org</w:t>
        </w:r>
      </w:hyperlink>
      <w:r w:rsidRPr="00E72F2D">
        <w:t>, “like” the GRAMMY Museum on Facebook, and follow @GRAMMYMuseum on Instagram and TikTok.</w:t>
      </w:r>
    </w:p>
    <w:p w14:paraId="384DDFDE" w14:textId="77777777" w:rsidR="00FC7C26" w:rsidRPr="00E72F2D" w:rsidRDefault="00FC7C26">
      <w:pPr>
        <w:shd w:val="clear" w:color="auto" w:fill="FFFFFF"/>
        <w:rPr>
          <w:b/>
        </w:rPr>
      </w:pPr>
    </w:p>
    <w:p w14:paraId="0F3A0C7E" w14:textId="02172BE0" w:rsidR="002949EA" w:rsidRDefault="00000000" w:rsidP="002949EA">
      <w:pPr>
        <w:shd w:val="clear" w:color="auto" w:fill="FFFFFF"/>
        <w:spacing w:line="240" w:lineRule="auto"/>
        <w:rPr>
          <w:rFonts w:ascii="Calibri" w:eastAsia="Calibri" w:hAnsi="Calibri" w:cs="Calibri"/>
          <w:b/>
          <w:i/>
          <w:sz w:val="21"/>
          <w:szCs w:val="21"/>
        </w:rPr>
      </w:pPr>
      <w:r w:rsidRPr="00E72F2D">
        <w:rPr>
          <w:b/>
        </w:rPr>
        <w:t xml:space="preserve">ABOUT </w:t>
      </w:r>
      <w:r w:rsidR="00453A30" w:rsidRPr="00E72F2D">
        <w:rPr>
          <w:b/>
        </w:rPr>
        <w:t>&amp;</w:t>
      </w:r>
      <w:r w:rsidR="0007039C">
        <w:rPr>
          <w:b/>
        </w:rPr>
        <w:t xml:space="preserve"> </w:t>
      </w:r>
      <w:r w:rsidR="00453A30" w:rsidRPr="00E72F2D">
        <w:rPr>
          <w:b/>
        </w:rPr>
        <w:t>JULIET</w:t>
      </w:r>
      <w:r w:rsidRPr="00E72F2D">
        <w:rPr>
          <w:b/>
        </w:rPr>
        <w:t xml:space="preserve"> </w:t>
      </w:r>
      <w:r w:rsidRPr="00E72F2D">
        <w:rPr>
          <w:b/>
        </w:rPr>
        <w:br/>
      </w:r>
    </w:p>
    <w:p w14:paraId="39E7ED80" w14:textId="1A678D28" w:rsidR="002949EA" w:rsidRPr="00183A50" w:rsidRDefault="002949EA" w:rsidP="002949EA">
      <w:pPr>
        <w:shd w:val="clear" w:color="auto" w:fill="FFFFFF"/>
        <w:spacing w:line="240" w:lineRule="auto"/>
        <w:rPr>
          <w:rFonts w:eastAsia="Calibri"/>
          <w:bCs/>
          <w:color w:val="000000" w:themeColor="text1"/>
        </w:rPr>
      </w:pPr>
      <w:r w:rsidRPr="00183A50">
        <w:rPr>
          <w:rFonts w:eastAsia="Calibri"/>
          <w:bCs/>
          <w:i/>
          <w:color w:val="000000" w:themeColor="text1"/>
        </w:rPr>
        <w:t xml:space="preserve">&amp; Juliet </w:t>
      </w:r>
      <w:r w:rsidRPr="00183A50">
        <w:rPr>
          <w:rFonts w:eastAsia="Calibri"/>
          <w:bCs/>
          <w:color w:val="000000" w:themeColor="text1"/>
        </w:rPr>
        <w:t xml:space="preserve">flips the script on the greatest love story ever told, imagining what would happen next if Juliet hadn’t ended it all over Romeo, and got a second chance at life and love – on her terms. Juliet’s new story bursts to life through a playlist of pop anthems as iconic as her name. Nominated for 9 Tony Awards including Best Musical, </w:t>
      </w:r>
      <w:r w:rsidRPr="00183A50">
        <w:rPr>
          <w:rFonts w:eastAsia="Calibri"/>
          <w:bCs/>
          <w:i/>
          <w:color w:val="000000" w:themeColor="text1"/>
        </w:rPr>
        <w:t xml:space="preserve">&amp; Juliet </w:t>
      </w:r>
      <w:r w:rsidRPr="00183A50">
        <w:rPr>
          <w:rFonts w:eastAsia="Calibri"/>
          <w:bCs/>
          <w:color w:val="000000" w:themeColor="text1"/>
        </w:rPr>
        <w:t xml:space="preserve">is created by </w:t>
      </w:r>
      <w:r w:rsidR="000876A4" w:rsidRPr="00183A50">
        <w:rPr>
          <w:rFonts w:eastAsia="Calibri"/>
          <w:bCs/>
          <w:color w:val="000000" w:themeColor="text1"/>
        </w:rPr>
        <w:t xml:space="preserve">David West Read, </w:t>
      </w:r>
      <w:r w:rsidRPr="00183A50">
        <w:rPr>
          <w:rFonts w:eastAsia="Calibri"/>
          <w:bCs/>
          <w:color w:val="000000" w:themeColor="text1"/>
        </w:rPr>
        <w:t xml:space="preserve">the Emmy-winning writer from “Schitt’s Creek” and features an iconic playlist of Pop hits, including “Since U Been Gone,” “Roar,” “I Want It That Way,” “Confident,” and more. </w:t>
      </w:r>
    </w:p>
    <w:p w14:paraId="118F16DA" w14:textId="77777777" w:rsidR="002949EA" w:rsidRPr="00183A50" w:rsidRDefault="002949EA" w:rsidP="002949EA">
      <w:pPr>
        <w:shd w:val="clear" w:color="auto" w:fill="FFFFFF"/>
        <w:spacing w:line="240" w:lineRule="auto"/>
        <w:rPr>
          <w:rFonts w:eastAsia="Calibri"/>
          <w:bCs/>
          <w:color w:val="000000" w:themeColor="text1"/>
        </w:rPr>
      </w:pPr>
    </w:p>
    <w:p w14:paraId="2A1EBF16" w14:textId="2A8BB80B" w:rsidR="002949EA" w:rsidRPr="00183A50" w:rsidRDefault="002949EA" w:rsidP="002949EA">
      <w:pPr>
        <w:shd w:val="clear" w:color="auto" w:fill="FFFFFF"/>
        <w:spacing w:line="240" w:lineRule="auto"/>
        <w:rPr>
          <w:rFonts w:eastAsia="Calibri"/>
          <w:color w:val="000000" w:themeColor="text1"/>
        </w:rPr>
      </w:pPr>
      <w:r w:rsidRPr="00183A50">
        <w:rPr>
          <w:rFonts w:eastAsia="Calibri"/>
          <w:bCs/>
          <w:i/>
          <w:color w:val="000000" w:themeColor="text1"/>
        </w:rPr>
        <w:t>&amp; Juliet</w:t>
      </w:r>
      <w:r w:rsidRPr="00183A50">
        <w:rPr>
          <w:rFonts w:eastAsia="Calibri"/>
          <w:bCs/>
          <w:color w:val="000000" w:themeColor="text1"/>
        </w:rPr>
        <w:t xml:space="preserve"> has</w:t>
      </w:r>
      <w:r w:rsidRPr="00183A50">
        <w:rPr>
          <w:rFonts w:eastAsia="Calibri"/>
          <w:color w:val="000000" w:themeColor="text1"/>
        </w:rPr>
        <w:t xml:space="preserve"> played in nine countries and on four continents since its West End Premiere in 2019, including productions in the UK, Germany, Canada, and Singapore in addition to the show’s Broadway and North American touring productions. The Original Broadway Cast Recording of </w:t>
      </w:r>
      <w:r w:rsidRPr="00183A50">
        <w:rPr>
          <w:rFonts w:eastAsia="Calibri"/>
          <w:i/>
          <w:color w:val="000000" w:themeColor="text1"/>
        </w:rPr>
        <w:t xml:space="preserve">&amp; Juliet </w:t>
      </w:r>
      <w:r w:rsidRPr="00183A50">
        <w:rPr>
          <w:rFonts w:eastAsia="Calibri"/>
          <w:color w:val="000000" w:themeColor="text1"/>
        </w:rPr>
        <w:t>was released in October 2022 on Atlantic Records and is available wherever streaming music is played.</w:t>
      </w:r>
    </w:p>
    <w:p w14:paraId="7C33A754" w14:textId="77777777" w:rsidR="002949EA" w:rsidRPr="00A02E7D" w:rsidRDefault="002949EA" w:rsidP="002949EA">
      <w:pPr>
        <w:shd w:val="clear" w:color="auto" w:fill="FFFFFF"/>
        <w:spacing w:line="240" w:lineRule="auto"/>
        <w:rPr>
          <w:rFonts w:eastAsia="Calibri"/>
          <w:color w:val="222222"/>
        </w:rPr>
      </w:pPr>
    </w:p>
    <w:p w14:paraId="01EADFD7" w14:textId="56BF8AC4" w:rsidR="002949EA" w:rsidRPr="00A02E7D" w:rsidRDefault="002949EA" w:rsidP="002949EA">
      <w:pPr>
        <w:shd w:val="clear" w:color="auto" w:fill="FFFFFF"/>
        <w:spacing w:line="240" w:lineRule="auto"/>
        <w:rPr>
          <w:rFonts w:eastAsia="Calibri"/>
          <w:color w:val="222222"/>
        </w:rPr>
      </w:pPr>
      <w:r w:rsidRPr="00183A50">
        <w:rPr>
          <w:rFonts w:eastAsia="Calibri"/>
          <w:color w:val="000000" w:themeColor="text1"/>
        </w:rPr>
        <w:t xml:space="preserve">For more information, visit </w:t>
      </w:r>
      <w:hyperlink r:id="rId15" w:history="1">
        <w:r w:rsidRPr="00A02E7D">
          <w:rPr>
            <w:rStyle w:val="Hyperlink"/>
            <w:rFonts w:eastAsia="Calibri"/>
          </w:rPr>
          <w:t>andjulietbroadway.com</w:t>
        </w:r>
      </w:hyperlink>
      <w:r w:rsidRPr="00A02E7D">
        <w:rPr>
          <w:rFonts w:eastAsia="Calibri"/>
          <w:color w:val="222222"/>
        </w:rPr>
        <w:t xml:space="preserve">. </w:t>
      </w:r>
    </w:p>
    <w:p w14:paraId="647248BB" w14:textId="77777777" w:rsidR="00FC7C26" w:rsidRPr="00E72F2D" w:rsidRDefault="00FC7C26">
      <w:pPr>
        <w:shd w:val="clear" w:color="auto" w:fill="FFFFFF"/>
      </w:pPr>
    </w:p>
    <w:p w14:paraId="64538E4B" w14:textId="77777777" w:rsidR="00FC7C26" w:rsidRPr="00E72F2D" w:rsidRDefault="00FC7C26" w:rsidP="00465CBB">
      <w:pPr>
        <w:shd w:val="clear" w:color="auto" w:fill="FFFFFF"/>
      </w:pPr>
    </w:p>
    <w:p w14:paraId="7486D0E6" w14:textId="77777777" w:rsidR="00FC7C26" w:rsidRPr="00E72F2D" w:rsidRDefault="00000000">
      <w:pPr>
        <w:shd w:val="clear" w:color="auto" w:fill="FFFFFF"/>
        <w:rPr>
          <w:b/>
        </w:rPr>
      </w:pPr>
      <w:r w:rsidRPr="00E72F2D">
        <w:rPr>
          <w:b/>
        </w:rPr>
        <w:t>CONTACTS</w:t>
      </w:r>
    </w:p>
    <w:p w14:paraId="7309044F" w14:textId="77777777" w:rsidR="00FC7C26" w:rsidRPr="00E72F2D" w:rsidRDefault="00000000">
      <w:pPr>
        <w:shd w:val="clear" w:color="auto" w:fill="FFFFFF"/>
      </w:pPr>
      <w:r w:rsidRPr="00E72F2D">
        <w:t xml:space="preserve"> </w:t>
      </w:r>
    </w:p>
    <w:p w14:paraId="3BF7352C" w14:textId="77777777" w:rsidR="00FC7C26" w:rsidRPr="00E72F2D" w:rsidRDefault="00000000">
      <w:pPr>
        <w:shd w:val="clear" w:color="auto" w:fill="FFFFFF"/>
        <w:rPr>
          <w:b/>
        </w:rPr>
      </w:pPr>
      <w:r w:rsidRPr="00E72F2D">
        <w:rPr>
          <w:b/>
        </w:rPr>
        <w:t>GRAMMY Museum:</w:t>
      </w:r>
    </w:p>
    <w:p w14:paraId="15BFB72C" w14:textId="77777777" w:rsidR="00FC7C26" w:rsidRPr="00E72F2D" w:rsidRDefault="00000000">
      <w:pPr>
        <w:shd w:val="clear" w:color="auto" w:fill="FFFFFF"/>
        <w:rPr>
          <w:b/>
        </w:rPr>
      </w:pPr>
      <w:r w:rsidRPr="00E72F2D">
        <w:rPr>
          <w:b/>
        </w:rPr>
        <w:t>Jasmine Lywen-Dill</w:t>
      </w:r>
    </w:p>
    <w:p w14:paraId="76E2D2D2" w14:textId="77777777" w:rsidR="00FC7C26" w:rsidRPr="00E72F2D" w:rsidRDefault="00000000">
      <w:pPr>
        <w:shd w:val="clear" w:color="auto" w:fill="FFFFFF"/>
      </w:pPr>
      <w:r w:rsidRPr="00E72F2D">
        <w:t>Director of Communications, GRAMMY Museum</w:t>
      </w:r>
    </w:p>
    <w:p w14:paraId="76BEB932" w14:textId="77777777" w:rsidR="00FC7C26" w:rsidRPr="00E72F2D" w:rsidRDefault="00000000">
      <w:pPr>
        <w:shd w:val="clear" w:color="auto" w:fill="FFFFFF"/>
      </w:pPr>
      <w:r w:rsidRPr="00E72F2D">
        <w:t>T. 213.725.5703</w:t>
      </w:r>
    </w:p>
    <w:p w14:paraId="3FFDCDE8" w14:textId="03227791" w:rsidR="00FC7C26" w:rsidRPr="00E72F2D" w:rsidRDefault="00000000" w:rsidP="00453A30">
      <w:pPr>
        <w:shd w:val="clear" w:color="auto" w:fill="FFFFFF"/>
        <w:rPr>
          <w:color w:val="467886"/>
        </w:rPr>
      </w:pPr>
      <w:r w:rsidRPr="00E72F2D">
        <w:rPr>
          <w:color w:val="467886"/>
        </w:rPr>
        <w:t>jlywen-dill@grammymuseum.org</w:t>
      </w:r>
    </w:p>
    <w:p w14:paraId="5CAA25C2" w14:textId="77777777" w:rsidR="002949EA" w:rsidRDefault="002949EA" w:rsidP="002949EA">
      <w:pPr>
        <w:spacing w:line="240" w:lineRule="auto"/>
        <w:rPr>
          <w:sz w:val="24"/>
          <w:szCs w:val="24"/>
        </w:rPr>
      </w:pPr>
    </w:p>
    <w:p w14:paraId="01F32CEA" w14:textId="24282EFF" w:rsidR="002949EA" w:rsidRDefault="002949EA" w:rsidP="00A02E7D">
      <w:pPr>
        <w:spacing w:line="240" w:lineRule="auto"/>
        <w:rPr>
          <w:sz w:val="24"/>
          <w:szCs w:val="24"/>
        </w:rPr>
      </w:pPr>
      <w:r>
        <w:rPr>
          <w:sz w:val="24"/>
          <w:szCs w:val="24"/>
        </w:rPr>
        <w:t>&amp; JULIET</w:t>
      </w:r>
      <w:r w:rsidR="000876A4">
        <w:rPr>
          <w:sz w:val="24"/>
          <w:szCs w:val="24"/>
        </w:rPr>
        <w:t xml:space="preserve"> Global</w:t>
      </w:r>
      <w:r>
        <w:rPr>
          <w:sz w:val="24"/>
          <w:szCs w:val="24"/>
        </w:rPr>
        <w:t>:</w:t>
      </w:r>
    </w:p>
    <w:p w14:paraId="08881605" w14:textId="29722085" w:rsidR="002949EA" w:rsidRDefault="002949EA" w:rsidP="00A02E7D">
      <w:pPr>
        <w:spacing w:line="240" w:lineRule="auto"/>
        <w:rPr>
          <w:sz w:val="24"/>
          <w:szCs w:val="24"/>
        </w:rPr>
      </w:pPr>
      <w:r>
        <w:rPr>
          <w:sz w:val="24"/>
          <w:szCs w:val="24"/>
        </w:rPr>
        <w:t>grapevine pr</w:t>
      </w:r>
    </w:p>
    <w:p w14:paraId="770D81EC" w14:textId="7A0992D6" w:rsidR="002949EA" w:rsidRDefault="002949EA" w:rsidP="00A02E7D">
      <w:pPr>
        <w:spacing w:line="240" w:lineRule="auto"/>
        <w:rPr>
          <w:sz w:val="24"/>
          <w:szCs w:val="24"/>
        </w:rPr>
      </w:pPr>
      <w:hyperlink r:id="rId16" w:history="1">
        <w:r w:rsidRPr="002949EA">
          <w:rPr>
            <w:rStyle w:val="Hyperlink"/>
            <w:sz w:val="24"/>
            <w:szCs w:val="24"/>
          </w:rPr>
          <w:t>Molly Barnett</w:t>
        </w:r>
      </w:hyperlink>
      <w:r>
        <w:rPr>
          <w:sz w:val="24"/>
          <w:szCs w:val="24"/>
        </w:rPr>
        <w:t xml:space="preserve">, </w:t>
      </w:r>
      <w:hyperlink r:id="rId17" w:history="1">
        <w:r w:rsidRPr="002949EA">
          <w:rPr>
            <w:rStyle w:val="Hyperlink"/>
            <w:sz w:val="24"/>
            <w:szCs w:val="24"/>
          </w:rPr>
          <w:t>Chelsea Nachman</w:t>
        </w:r>
      </w:hyperlink>
      <w:r>
        <w:rPr>
          <w:sz w:val="24"/>
          <w:szCs w:val="24"/>
        </w:rPr>
        <w:t xml:space="preserve">, </w:t>
      </w:r>
      <w:hyperlink r:id="rId18" w:history="1">
        <w:r w:rsidRPr="002949EA">
          <w:rPr>
            <w:rStyle w:val="Hyperlink"/>
            <w:sz w:val="24"/>
            <w:szCs w:val="24"/>
          </w:rPr>
          <w:t>Amanda Marie Miller</w:t>
        </w:r>
      </w:hyperlink>
    </w:p>
    <w:p w14:paraId="73FE9573" w14:textId="2B05B829" w:rsidR="000876A4" w:rsidRDefault="000876A4">
      <w:pPr>
        <w:spacing w:line="240" w:lineRule="auto"/>
        <w:rPr>
          <w:sz w:val="24"/>
          <w:szCs w:val="24"/>
        </w:rPr>
      </w:pPr>
    </w:p>
    <w:p w14:paraId="3C5110F8" w14:textId="267ADF11" w:rsidR="000876A4" w:rsidRDefault="000876A4">
      <w:pPr>
        <w:spacing w:line="240" w:lineRule="auto"/>
        <w:rPr>
          <w:sz w:val="24"/>
          <w:szCs w:val="24"/>
        </w:rPr>
      </w:pPr>
      <w:r>
        <w:rPr>
          <w:sz w:val="24"/>
          <w:szCs w:val="24"/>
        </w:rPr>
        <w:lastRenderedPageBreak/>
        <w:t>&amp; JULIET Tour:</w:t>
      </w:r>
    </w:p>
    <w:p w14:paraId="17B17C54" w14:textId="7089BAA9" w:rsidR="000876A4" w:rsidRDefault="000876A4" w:rsidP="00A02E7D">
      <w:pPr>
        <w:spacing w:line="240" w:lineRule="auto"/>
        <w:rPr>
          <w:sz w:val="24"/>
          <w:szCs w:val="24"/>
        </w:rPr>
      </w:pPr>
      <w:r>
        <w:rPr>
          <w:sz w:val="24"/>
          <w:szCs w:val="24"/>
        </w:rPr>
        <w:t xml:space="preserve">Bond Theatrical </w:t>
      </w:r>
    </w:p>
    <w:p w14:paraId="1B96B2C9" w14:textId="46B47956" w:rsidR="00FC7C26" w:rsidRDefault="000876A4">
      <w:pPr>
        <w:rPr>
          <w:sz w:val="24"/>
          <w:szCs w:val="24"/>
        </w:rPr>
      </w:pPr>
      <w:hyperlink r:id="rId19" w:history="1">
        <w:r w:rsidRPr="000876A4">
          <w:rPr>
            <w:rStyle w:val="Hyperlink"/>
            <w:sz w:val="24"/>
            <w:szCs w:val="24"/>
          </w:rPr>
          <w:t>Marc Viscardi,</w:t>
        </w:r>
      </w:hyperlink>
      <w:r>
        <w:rPr>
          <w:sz w:val="24"/>
          <w:szCs w:val="24"/>
        </w:rPr>
        <w:t xml:space="preserve"> </w:t>
      </w:r>
      <w:hyperlink r:id="rId20" w:history="1">
        <w:r w:rsidRPr="000876A4">
          <w:rPr>
            <w:rStyle w:val="Hyperlink"/>
            <w:sz w:val="24"/>
            <w:szCs w:val="24"/>
          </w:rPr>
          <w:t>Steph Kelleher</w:t>
        </w:r>
      </w:hyperlink>
      <w:r>
        <w:rPr>
          <w:sz w:val="24"/>
          <w:szCs w:val="24"/>
        </w:rPr>
        <w:t xml:space="preserve">, </w:t>
      </w:r>
      <w:hyperlink r:id="rId21" w:history="1">
        <w:r w:rsidRPr="000876A4">
          <w:rPr>
            <w:rStyle w:val="Hyperlink"/>
            <w:sz w:val="24"/>
            <w:szCs w:val="24"/>
          </w:rPr>
          <w:t>Bridget Gross</w:t>
        </w:r>
      </w:hyperlink>
    </w:p>
    <w:p w14:paraId="7F5586FB" w14:textId="77777777" w:rsidR="00FC7C26" w:rsidRDefault="00FC7C26">
      <w:pPr>
        <w:rPr>
          <w:sz w:val="24"/>
          <w:szCs w:val="24"/>
        </w:rPr>
      </w:pPr>
    </w:p>
    <w:p w14:paraId="0F2853B5" w14:textId="77777777" w:rsidR="00FC7C26" w:rsidRDefault="00FC7C26">
      <w:pPr>
        <w:rPr>
          <w:sz w:val="24"/>
          <w:szCs w:val="24"/>
        </w:rPr>
      </w:pPr>
    </w:p>
    <w:sectPr w:rsidR="00FC7C26">
      <w:headerReference w:type="defaul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5A4ED" w14:textId="77777777" w:rsidR="00AB1E36" w:rsidRDefault="00AB1E36">
      <w:pPr>
        <w:spacing w:line="240" w:lineRule="auto"/>
      </w:pPr>
      <w:r>
        <w:separator/>
      </w:r>
    </w:p>
  </w:endnote>
  <w:endnote w:type="continuationSeparator" w:id="0">
    <w:p w14:paraId="673C04EF" w14:textId="77777777" w:rsidR="00AB1E36" w:rsidRDefault="00AB1E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D3238" w14:textId="77777777" w:rsidR="00AB1E36" w:rsidRDefault="00AB1E36">
      <w:pPr>
        <w:spacing w:line="240" w:lineRule="auto"/>
      </w:pPr>
      <w:r>
        <w:separator/>
      </w:r>
    </w:p>
  </w:footnote>
  <w:footnote w:type="continuationSeparator" w:id="0">
    <w:p w14:paraId="29ABDC9E" w14:textId="77777777" w:rsidR="00AB1E36" w:rsidRDefault="00AB1E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98747" w14:textId="77777777" w:rsidR="00FC7C26" w:rsidRDefault="00000000">
    <w:r>
      <w:rPr>
        <w:noProof/>
      </w:rPr>
      <w:drawing>
        <wp:inline distT="114300" distB="114300" distL="114300" distR="114300" wp14:anchorId="30978427" wp14:editId="3FB59CDE">
          <wp:extent cx="1959256" cy="59531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59256" cy="59531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519C1"/>
    <w:multiLevelType w:val="hybridMultilevel"/>
    <w:tmpl w:val="5814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F3114E"/>
    <w:multiLevelType w:val="multilevel"/>
    <w:tmpl w:val="421A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4B4D47"/>
    <w:multiLevelType w:val="multilevel"/>
    <w:tmpl w:val="C084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4041E9"/>
    <w:multiLevelType w:val="multilevel"/>
    <w:tmpl w:val="A59C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4C5FF2"/>
    <w:multiLevelType w:val="hybridMultilevel"/>
    <w:tmpl w:val="081C7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E1FA0"/>
    <w:multiLevelType w:val="multilevel"/>
    <w:tmpl w:val="000AD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61B356E"/>
    <w:multiLevelType w:val="multilevel"/>
    <w:tmpl w:val="D8D64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0428398">
    <w:abstractNumId w:val="5"/>
  </w:num>
  <w:num w:numId="2" w16cid:durableId="1201237957">
    <w:abstractNumId w:val="4"/>
  </w:num>
  <w:num w:numId="3" w16cid:durableId="1170950011">
    <w:abstractNumId w:val="0"/>
  </w:num>
  <w:num w:numId="4" w16cid:durableId="892352194">
    <w:abstractNumId w:val="3"/>
  </w:num>
  <w:num w:numId="5" w16cid:durableId="474611760">
    <w:abstractNumId w:val="1"/>
  </w:num>
  <w:num w:numId="6" w16cid:durableId="1456757535">
    <w:abstractNumId w:val="2"/>
  </w:num>
  <w:num w:numId="7" w16cid:durableId="8221592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C26"/>
    <w:rsid w:val="00005ECF"/>
    <w:rsid w:val="0007039C"/>
    <w:rsid w:val="000876A4"/>
    <w:rsid w:val="000F106F"/>
    <w:rsid w:val="00143573"/>
    <w:rsid w:val="00183A50"/>
    <w:rsid w:val="001D5DED"/>
    <w:rsid w:val="001F0BA0"/>
    <w:rsid w:val="002042A8"/>
    <w:rsid w:val="0020434D"/>
    <w:rsid w:val="0025185B"/>
    <w:rsid w:val="00283685"/>
    <w:rsid w:val="002949EA"/>
    <w:rsid w:val="002B7E3C"/>
    <w:rsid w:val="00322CCB"/>
    <w:rsid w:val="00350D1E"/>
    <w:rsid w:val="003530A6"/>
    <w:rsid w:val="003D3BD6"/>
    <w:rsid w:val="00453A30"/>
    <w:rsid w:val="00465CBB"/>
    <w:rsid w:val="004D5255"/>
    <w:rsid w:val="00595602"/>
    <w:rsid w:val="006A1E77"/>
    <w:rsid w:val="006E0080"/>
    <w:rsid w:val="007651CE"/>
    <w:rsid w:val="007E35E2"/>
    <w:rsid w:val="00821546"/>
    <w:rsid w:val="00A02E7D"/>
    <w:rsid w:val="00A411F4"/>
    <w:rsid w:val="00A57062"/>
    <w:rsid w:val="00AB1E36"/>
    <w:rsid w:val="00B260A4"/>
    <w:rsid w:val="00B6258D"/>
    <w:rsid w:val="00BC57C8"/>
    <w:rsid w:val="00C759AC"/>
    <w:rsid w:val="00C8749D"/>
    <w:rsid w:val="00CA3542"/>
    <w:rsid w:val="00D61037"/>
    <w:rsid w:val="00D75677"/>
    <w:rsid w:val="00E72F2D"/>
    <w:rsid w:val="00FC7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2E7C8"/>
  <w15:docId w15:val="{1594344B-FBF2-E241-916F-DC72C3B3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BB5723"/>
    <w:pPr>
      <w:spacing w:line="240" w:lineRule="auto"/>
    </w:pPr>
  </w:style>
  <w:style w:type="character" w:styleId="CommentReference">
    <w:name w:val="annotation reference"/>
    <w:basedOn w:val="DefaultParagraphFont"/>
    <w:uiPriority w:val="99"/>
    <w:semiHidden/>
    <w:unhideWhenUsed/>
    <w:rsid w:val="008D1C01"/>
    <w:rPr>
      <w:sz w:val="16"/>
      <w:szCs w:val="16"/>
    </w:rPr>
  </w:style>
  <w:style w:type="paragraph" w:styleId="CommentText">
    <w:name w:val="annotation text"/>
    <w:basedOn w:val="Normal"/>
    <w:link w:val="CommentTextChar"/>
    <w:uiPriority w:val="99"/>
    <w:unhideWhenUsed/>
    <w:rsid w:val="008D1C01"/>
    <w:pPr>
      <w:spacing w:line="240" w:lineRule="auto"/>
    </w:pPr>
    <w:rPr>
      <w:sz w:val="20"/>
      <w:szCs w:val="20"/>
    </w:rPr>
  </w:style>
  <w:style w:type="character" w:customStyle="1" w:styleId="CommentTextChar">
    <w:name w:val="Comment Text Char"/>
    <w:basedOn w:val="DefaultParagraphFont"/>
    <w:link w:val="CommentText"/>
    <w:uiPriority w:val="99"/>
    <w:rsid w:val="008D1C01"/>
    <w:rPr>
      <w:sz w:val="20"/>
      <w:szCs w:val="20"/>
    </w:rPr>
  </w:style>
  <w:style w:type="paragraph" w:styleId="CommentSubject">
    <w:name w:val="annotation subject"/>
    <w:basedOn w:val="CommentText"/>
    <w:next w:val="CommentText"/>
    <w:link w:val="CommentSubjectChar"/>
    <w:uiPriority w:val="99"/>
    <w:semiHidden/>
    <w:unhideWhenUsed/>
    <w:rsid w:val="008D1C01"/>
    <w:rPr>
      <w:b/>
      <w:bCs/>
    </w:rPr>
  </w:style>
  <w:style w:type="character" w:customStyle="1" w:styleId="CommentSubjectChar">
    <w:name w:val="Comment Subject Char"/>
    <w:basedOn w:val="CommentTextChar"/>
    <w:link w:val="CommentSubject"/>
    <w:uiPriority w:val="99"/>
    <w:semiHidden/>
    <w:rsid w:val="008D1C01"/>
    <w:rPr>
      <w:b/>
      <w:bCs/>
      <w:sz w:val="20"/>
      <w:szCs w:val="20"/>
    </w:rPr>
  </w:style>
  <w:style w:type="character" w:styleId="Hyperlink">
    <w:name w:val="Hyperlink"/>
    <w:basedOn w:val="DefaultParagraphFont"/>
    <w:uiPriority w:val="99"/>
    <w:unhideWhenUsed/>
    <w:rsid w:val="006B02A0"/>
    <w:rPr>
      <w:color w:val="0000FF" w:themeColor="hyperlink"/>
      <w:u w:val="single"/>
    </w:rPr>
  </w:style>
  <w:style w:type="character" w:styleId="UnresolvedMention">
    <w:name w:val="Unresolved Mention"/>
    <w:basedOn w:val="DefaultParagraphFont"/>
    <w:uiPriority w:val="99"/>
    <w:semiHidden/>
    <w:unhideWhenUsed/>
    <w:rsid w:val="006B02A0"/>
    <w:rPr>
      <w:color w:val="605E5C"/>
      <w:shd w:val="clear" w:color="auto" w:fill="E1DFDD"/>
    </w:rPr>
  </w:style>
  <w:style w:type="paragraph" w:styleId="ListParagraph">
    <w:name w:val="List Paragraph"/>
    <w:basedOn w:val="Normal"/>
    <w:uiPriority w:val="34"/>
    <w:qFormat/>
    <w:rsid w:val="00CA3542"/>
    <w:pPr>
      <w:ind w:left="720"/>
      <w:contextualSpacing/>
    </w:pPr>
  </w:style>
  <w:style w:type="paragraph" w:styleId="Header">
    <w:name w:val="header"/>
    <w:basedOn w:val="Normal"/>
    <w:link w:val="HeaderChar"/>
    <w:uiPriority w:val="99"/>
    <w:unhideWhenUsed/>
    <w:rsid w:val="00CA3542"/>
    <w:pPr>
      <w:tabs>
        <w:tab w:val="center" w:pos="4680"/>
        <w:tab w:val="right" w:pos="9360"/>
      </w:tabs>
      <w:spacing w:line="240" w:lineRule="auto"/>
    </w:pPr>
  </w:style>
  <w:style w:type="character" w:customStyle="1" w:styleId="HeaderChar">
    <w:name w:val="Header Char"/>
    <w:basedOn w:val="DefaultParagraphFont"/>
    <w:link w:val="Header"/>
    <w:uiPriority w:val="99"/>
    <w:rsid w:val="00CA3542"/>
  </w:style>
  <w:style w:type="paragraph" w:styleId="Footer">
    <w:name w:val="footer"/>
    <w:basedOn w:val="Normal"/>
    <w:link w:val="FooterChar"/>
    <w:uiPriority w:val="99"/>
    <w:unhideWhenUsed/>
    <w:rsid w:val="00CA3542"/>
    <w:pPr>
      <w:tabs>
        <w:tab w:val="center" w:pos="4680"/>
        <w:tab w:val="right" w:pos="9360"/>
      </w:tabs>
      <w:spacing w:line="240" w:lineRule="auto"/>
    </w:pPr>
  </w:style>
  <w:style w:type="character" w:customStyle="1" w:styleId="FooterChar">
    <w:name w:val="Footer Char"/>
    <w:basedOn w:val="DefaultParagraphFont"/>
    <w:link w:val="Footer"/>
    <w:uiPriority w:val="99"/>
    <w:rsid w:val="00CA3542"/>
  </w:style>
  <w:style w:type="paragraph" w:styleId="NormalWeb">
    <w:name w:val="Normal (Web)"/>
    <w:basedOn w:val="Normal"/>
    <w:uiPriority w:val="99"/>
    <w:semiHidden/>
    <w:unhideWhenUsed/>
    <w:rsid w:val="00E72F2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61693">
      <w:bodyDiv w:val="1"/>
      <w:marLeft w:val="0"/>
      <w:marRight w:val="0"/>
      <w:marTop w:val="0"/>
      <w:marBottom w:val="0"/>
      <w:divBdr>
        <w:top w:val="none" w:sz="0" w:space="0" w:color="auto"/>
        <w:left w:val="none" w:sz="0" w:space="0" w:color="auto"/>
        <w:bottom w:val="none" w:sz="0" w:space="0" w:color="auto"/>
        <w:right w:val="none" w:sz="0" w:space="0" w:color="auto"/>
      </w:divBdr>
      <w:divsChild>
        <w:div w:id="1461725884">
          <w:marLeft w:val="0"/>
          <w:marRight w:val="0"/>
          <w:marTop w:val="0"/>
          <w:marBottom w:val="0"/>
          <w:divBdr>
            <w:top w:val="none" w:sz="0" w:space="0" w:color="auto"/>
            <w:left w:val="none" w:sz="0" w:space="0" w:color="auto"/>
            <w:bottom w:val="none" w:sz="0" w:space="0" w:color="auto"/>
            <w:right w:val="none" w:sz="0" w:space="0" w:color="auto"/>
          </w:divBdr>
        </w:div>
        <w:div w:id="139543089">
          <w:marLeft w:val="0"/>
          <w:marRight w:val="0"/>
          <w:marTop w:val="0"/>
          <w:marBottom w:val="0"/>
          <w:divBdr>
            <w:top w:val="none" w:sz="0" w:space="0" w:color="auto"/>
            <w:left w:val="none" w:sz="0" w:space="0" w:color="auto"/>
            <w:bottom w:val="none" w:sz="0" w:space="0" w:color="auto"/>
            <w:right w:val="none" w:sz="0" w:space="0" w:color="auto"/>
          </w:divBdr>
        </w:div>
        <w:div w:id="1603371007">
          <w:marLeft w:val="0"/>
          <w:marRight w:val="0"/>
          <w:marTop w:val="0"/>
          <w:marBottom w:val="0"/>
          <w:divBdr>
            <w:top w:val="none" w:sz="0" w:space="0" w:color="auto"/>
            <w:left w:val="none" w:sz="0" w:space="0" w:color="auto"/>
            <w:bottom w:val="none" w:sz="0" w:space="0" w:color="auto"/>
            <w:right w:val="none" w:sz="0" w:space="0" w:color="auto"/>
          </w:divBdr>
        </w:div>
      </w:divsChild>
    </w:div>
    <w:div w:id="262346406">
      <w:bodyDiv w:val="1"/>
      <w:marLeft w:val="0"/>
      <w:marRight w:val="0"/>
      <w:marTop w:val="0"/>
      <w:marBottom w:val="0"/>
      <w:divBdr>
        <w:top w:val="none" w:sz="0" w:space="0" w:color="auto"/>
        <w:left w:val="none" w:sz="0" w:space="0" w:color="auto"/>
        <w:bottom w:val="none" w:sz="0" w:space="0" w:color="auto"/>
        <w:right w:val="none" w:sz="0" w:space="0" w:color="auto"/>
      </w:divBdr>
    </w:div>
    <w:div w:id="389576444">
      <w:bodyDiv w:val="1"/>
      <w:marLeft w:val="0"/>
      <w:marRight w:val="0"/>
      <w:marTop w:val="0"/>
      <w:marBottom w:val="0"/>
      <w:divBdr>
        <w:top w:val="none" w:sz="0" w:space="0" w:color="auto"/>
        <w:left w:val="none" w:sz="0" w:space="0" w:color="auto"/>
        <w:bottom w:val="none" w:sz="0" w:space="0" w:color="auto"/>
        <w:right w:val="none" w:sz="0" w:space="0" w:color="auto"/>
      </w:divBdr>
    </w:div>
    <w:div w:id="598175635">
      <w:bodyDiv w:val="1"/>
      <w:marLeft w:val="0"/>
      <w:marRight w:val="0"/>
      <w:marTop w:val="0"/>
      <w:marBottom w:val="0"/>
      <w:divBdr>
        <w:top w:val="none" w:sz="0" w:space="0" w:color="auto"/>
        <w:left w:val="none" w:sz="0" w:space="0" w:color="auto"/>
        <w:bottom w:val="none" w:sz="0" w:space="0" w:color="auto"/>
        <w:right w:val="none" w:sz="0" w:space="0" w:color="auto"/>
      </w:divBdr>
      <w:divsChild>
        <w:div w:id="2034115597">
          <w:marLeft w:val="0"/>
          <w:marRight w:val="0"/>
          <w:marTop w:val="0"/>
          <w:marBottom w:val="0"/>
          <w:divBdr>
            <w:top w:val="none" w:sz="0" w:space="0" w:color="auto"/>
            <w:left w:val="none" w:sz="0" w:space="0" w:color="auto"/>
            <w:bottom w:val="none" w:sz="0" w:space="0" w:color="auto"/>
            <w:right w:val="none" w:sz="0" w:space="0" w:color="auto"/>
          </w:divBdr>
        </w:div>
        <w:div w:id="1413427691">
          <w:marLeft w:val="0"/>
          <w:marRight w:val="0"/>
          <w:marTop w:val="0"/>
          <w:marBottom w:val="0"/>
          <w:divBdr>
            <w:top w:val="none" w:sz="0" w:space="0" w:color="auto"/>
            <w:left w:val="none" w:sz="0" w:space="0" w:color="auto"/>
            <w:bottom w:val="none" w:sz="0" w:space="0" w:color="auto"/>
            <w:right w:val="none" w:sz="0" w:space="0" w:color="auto"/>
          </w:divBdr>
        </w:div>
        <w:div w:id="65541527">
          <w:marLeft w:val="0"/>
          <w:marRight w:val="0"/>
          <w:marTop w:val="0"/>
          <w:marBottom w:val="0"/>
          <w:divBdr>
            <w:top w:val="none" w:sz="0" w:space="0" w:color="auto"/>
            <w:left w:val="none" w:sz="0" w:space="0" w:color="auto"/>
            <w:bottom w:val="none" w:sz="0" w:space="0" w:color="auto"/>
            <w:right w:val="none" w:sz="0" w:space="0" w:color="auto"/>
          </w:divBdr>
        </w:div>
        <w:div w:id="1922133094">
          <w:marLeft w:val="0"/>
          <w:marRight w:val="0"/>
          <w:marTop w:val="0"/>
          <w:marBottom w:val="0"/>
          <w:divBdr>
            <w:top w:val="none" w:sz="0" w:space="0" w:color="auto"/>
            <w:left w:val="none" w:sz="0" w:space="0" w:color="auto"/>
            <w:bottom w:val="none" w:sz="0" w:space="0" w:color="auto"/>
            <w:right w:val="none" w:sz="0" w:space="0" w:color="auto"/>
          </w:divBdr>
        </w:div>
      </w:divsChild>
    </w:div>
    <w:div w:id="627198603">
      <w:bodyDiv w:val="1"/>
      <w:marLeft w:val="0"/>
      <w:marRight w:val="0"/>
      <w:marTop w:val="0"/>
      <w:marBottom w:val="0"/>
      <w:divBdr>
        <w:top w:val="none" w:sz="0" w:space="0" w:color="auto"/>
        <w:left w:val="none" w:sz="0" w:space="0" w:color="auto"/>
        <w:bottom w:val="none" w:sz="0" w:space="0" w:color="auto"/>
        <w:right w:val="none" w:sz="0" w:space="0" w:color="auto"/>
      </w:divBdr>
      <w:divsChild>
        <w:div w:id="246161627">
          <w:marLeft w:val="0"/>
          <w:marRight w:val="0"/>
          <w:marTop w:val="0"/>
          <w:marBottom w:val="0"/>
          <w:divBdr>
            <w:top w:val="none" w:sz="0" w:space="0" w:color="auto"/>
            <w:left w:val="none" w:sz="0" w:space="0" w:color="auto"/>
            <w:bottom w:val="none" w:sz="0" w:space="0" w:color="auto"/>
            <w:right w:val="none" w:sz="0" w:space="0" w:color="auto"/>
          </w:divBdr>
        </w:div>
        <w:div w:id="704720356">
          <w:marLeft w:val="0"/>
          <w:marRight w:val="0"/>
          <w:marTop w:val="0"/>
          <w:marBottom w:val="0"/>
          <w:divBdr>
            <w:top w:val="none" w:sz="0" w:space="0" w:color="auto"/>
            <w:left w:val="none" w:sz="0" w:space="0" w:color="auto"/>
            <w:bottom w:val="none" w:sz="0" w:space="0" w:color="auto"/>
            <w:right w:val="none" w:sz="0" w:space="0" w:color="auto"/>
          </w:divBdr>
        </w:div>
        <w:div w:id="7221452">
          <w:marLeft w:val="0"/>
          <w:marRight w:val="0"/>
          <w:marTop w:val="0"/>
          <w:marBottom w:val="0"/>
          <w:divBdr>
            <w:top w:val="none" w:sz="0" w:space="0" w:color="auto"/>
            <w:left w:val="none" w:sz="0" w:space="0" w:color="auto"/>
            <w:bottom w:val="none" w:sz="0" w:space="0" w:color="auto"/>
            <w:right w:val="none" w:sz="0" w:space="0" w:color="auto"/>
          </w:divBdr>
        </w:div>
        <w:div w:id="643310785">
          <w:marLeft w:val="0"/>
          <w:marRight w:val="0"/>
          <w:marTop w:val="0"/>
          <w:marBottom w:val="0"/>
          <w:divBdr>
            <w:top w:val="none" w:sz="0" w:space="0" w:color="auto"/>
            <w:left w:val="none" w:sz="0" w:space="0" w:color="auto"/>
            <w:bottom w:val="none" w:sz="0" w:space="0" w:color="auto"/>
            <w:right w:val="none" w:sz="0" w:space="0" w:color="auto"/>
          </w:divBdr>
        </w:div>
      </w:divsChild>
    </w:div>
    <w:div w:id="898437219">
      <w:bodyDiv w:val="1"/>
      <w:marLeft w:val="0"/>
      <w:marRight w:val="0"/>
      <w:marTop w:val="0"/>
      <w:marBottom w:val="0"/>
      <w:divBdr>
        <w:top w:val="none" w:sz="0" w:space="0" w:color="auto"/>
        <w:left w:val="none" w:sz="0" w:space="0" w:color="auto"/>
        <w:bottom w:val="none" w:sz="0" w:space="0" w:color="auto"/>
        <w:right w:val="none" w:sz="0" w:space="0" w:color="auto"/>
      </w:divBdr>
      <w:divsChild>
        <w:div w:id="1083919668">
          <w:marLeft w:val="0"/>
          <w:marRight w:val="0"/>
          <w:marTop w:val="0"/>
          <w:marBottom w:val="0"/>
          <w:divBdr>
            <w:top w:val="none" w:sz="0" w:space="0" w:color="auto"/>
            <w:left w:val="none" w:sz="0" w:space="0" w:color="auto"/>
            <w:bottom w:val="none" w:sz="0" w:space="0" w:color="auto"/>
            <w:right w:val="none" w:sz="0" w:space="0" w:color="auto"/>
          </w:divBdr>
        </w:div>
        <w:div w:id="1590575080">
          <w:marLeft w:val="0"/>
          <w:marRight w:val="0"/>
          <w:marTop w:val="0"/>
          <w:marBottom w:val="0"/>
          <w:divBdr>
            <w:top w:val="none" w:sz="0" w:space="0" w:color="auto"/>
            <w:left w:val="none" w:sz="0" w:space="0" w:color="auto"/>
            <w:bottom w:val="none" w:sz="0" w:space="0" w:color="auto"/>
            <w:right w:val="none" w:sz="0" w:space="0" w:color="auto"/>
          </w:divBdr>
        </w:div>
        <w:div w:id="1165701692">
          <w:marLeft w:val="0"/>
          <w:marRight w:val="0"/>
          <w:marTop w:val="0"/>
          <w:marBottom w:val="0"/>
          <w:divBdr>
            <w:top w:val="none" w:sz="0" w:space="0" w:color="auto"/>
            <w:left w:val="none" w:sz="0" w:space="0" w:color="auto"/>
            <w:bottom w:val="none" w:sz="0" w:space="0" w:color="auto"/>
            <w:right w:val="none" w:sz="0" w:space="0" w:color="auto"/>
          </w:divBdr>
        </w:div>
      </w:divsChild>
    </w:div>
    <w:div w:id="1049495991">
      <w:bodyDiv w:val="1"/>
      <w:marLeft w:val="0"/>
      <w:marRight w:val="0"/>
      <w:marTop w:val="0"/>
      <w:marBottom w:val="0"/>
      <w:divBdr>
        <w:top w:val="none" w:sz="0" w:space="0" w:color="auto"/>
        <w:left w:val="none" w:sz="0" w:space="0" w:color="auto"/>
        <w:bottom w:val="none" w:sz="0" w:space="0" w:color="auto"/>
        <w:right w:val="none" w:sz="0" w:space="0" w:color="auto"/>
      </w:divBdr>
      <w:divsChild>
        <w:div w:id="617180985">
          <w:marLeft w:val="0"/>
          <w:marRight w:val="0"/>
          <w:marTop w:val="0"/>
          <w:marBottom w:val="0"/>
          <w:divBdr>
            <w:top w:val="none" w:sz="0" w:space="0" w:color="auto"/>
            <w:left w:val="none" w:sz="0" w:space="0" w:color="auto"/>
            <w:bottom w:val="none" w:sz="0" w:space="0" w:color="auto"/>
            <w:right w:val="none" w:sz="0" w:space="0" w:color="auto"/>
          </w:divBdr>
        </w:div>
        <w:div w:id="1970240596">
          <w:marLeft w:val="0"/>
          <w:marRight w:val="0"/>
          <w:marTop w:val="0"/>
          <w:marBottom w:val="0"/>
          <w:divBdr>
            <w:top w:val="none" w:sz="0" w:space="0" w:color="auto"/>
            <w:left w:val="none" w:sz="0" w:space="0" w:color="auto"/>
            <w:bottom w:val="none" w:sz="0" w:space="0" w:color="auto"/>
            <w:right w:val="none" w:sz="0" w:space="0" w:color="auto"/>
          </w:divBdr>
        </w:div>
        <w:div w:id="1128012028">
          <w:marLeft w:val="0"/>
          <w:marRight w:val="0"/>
          <w:marTop w:val="0"/>
          <w:marBottom w:val="0"/>
          <w:divBdr>
            <w:top w:val="none" w:sz="0" w:space="0" w:color="auto"/>
            <w:left w:val="none" w:sz="0" w:space="0" w:color="auto"/>
            <w:bottom w:val="none" w:sz="0" w:space="0" w:color="auto"/>
            <w:right w:val="none" w:sz="0" w:space="0" w:color="auto"/>
          </w:divBdr>
        </w:div>
        <w:div w:id="278220685">
          <w:marLeft w:val="0"/>
          <w:marRight w:val="0"/>
          <w:marTop w:val="0"/>
          <w:marBottom w:val="0"/>
          <w:divBdr>
            <w:top w:val="none" w:sz="0" w:space="0" w:color="auto"/>
            <w:left w:val="none" w:sz="0" w:space="0" w:color="auto"/>
            <w:bottom w:val="none" w:sz="0" w:space="0" w:color="auto"/>
            <w:right w:val="none" w:sz="0" w:space="0" w:color="auto"/>
          </w:divBdr>
        </w:div>
        <w:div w:id="63070980">
          <w:marLeft w:val="0"/>
          <w:marRight w:val="0"/>
          <w:marTop w:val="0"/>
          <w:marBottom w:val="0"/>
          <w:divBdr>
            <w:top w:val="none" w:sz="0" w:space="0" w:color="auto"/>
            <w:left w:val="none" w:sz="0" w:space="0" w:color="auto"/>
            <w:bottom w:val="none" w:sz="0" w:space="0" w:color="auto"/>
            <w:right w:val="none" w:sz="0" w:space="0" w:color="auto"/>
          </w:divBdr>
        </w:div>
      </w:divsChild>
    </w:div>
    <w:div w:id="1619994639">
      <w:bodyDiv w:val="1"/>
      <w:marLeft w:val="0"/>
      <w:marRight w:val="0"/>
      <w:marTop w:val="0"/>
      <w:marBottom w:val="0"/>
      <w:divBdr>
        <w:top w:val="none" w:sz="0" w:space="0" w:color="auto"/>
        <w:left w:val="none" w:sz="0" w:space="0" w:color="auto"/>
        <w:bottom w:val="none" w:sz="0" w:space="0" w:color="auto"/>
        <w:right w:val="none" w:sz="0" w:space="0" w:color="auto"/>
      </w:divBdr>
    </w:div>
    <w:div w:id="1686445281">
      <w:bodyDiv w:val="1"/>
      <w:marLeft w:val="0"/>
      <w:marRight w:val="0"/>
      <w:marTop w:val="0"/>
      <w:marBottom w:val="0"/>
      <w:divBdr>
        <w:top w:val="none" w:sz="0" w:space="0" w:color="auto"/>
        <w:left w:val="none" w:sz="0" w:space="0" w:color="auto"/>
        <w:bottom w:val="none" w:sz="0" w:space="0" w:color="auto"/>
        <w:right w:val="none" w:sz="0" w:space="0" w:color="auto"/>
      </w:divBdr>
    </w:div>
    <w:div w:id="2022269800">
      <w:bodyDiv w:val="1"/>
      <w:marLeft w:val="0"/>
      <w:marRight w:val="0"/>
      <w:marTop w:val="0"/>
      <w:marBottom w:val="0"/>
      <w:divBdr>
        <w:top w:val="none" w:sz="0" w:space="0" w:color="auto"/>
        <w:left w:val="none" w:sz="0" w:space="0" w:color="auto"/>
        <w:bottom w:val="none" w:sz="0" w:space="0" w:color="auto"/>
        <w:right w:val="none" w:sz="0" w:space="0" w:color="auto"/>
      </w:divBdr>
      <w:divsChild>
        <w:div w:id="2088719623">
          <w:marLeft w:val="0"/>
          <w:marRight w:val="0"/>
          <w:marTop w:val="0"/>
          <w:marBottom w:val="0"/>
          <w:divBdr>
            <w:top w:val="none" w:sz="0" w:space="0" w:color="auto"/>
            <w:left w:val="none" w:sz="0" w:space="0" w:color="auto"/>
            <w:bottom w:val="none" w:sz="0" w:space="0" w:color="auto"/>
            <w:right w:val="none" w:sz="0" w:space="0" w:color="auto"/>
          </w:divBdr>
        </w:div>
        <w:div w:id="313946754">
          <w:marLeft w:val="0"/>
          <w:marRight w:val="0"/>
          <w:marTop w:val="0"/>
          <w:marBottom w:val="0"/>
          <w:divBdr>
            <w:top w:val="none" w:sz="0" w:space="0" w:color="auto"/>
            <w:left w:val="none" w:sz="0" w:space="0" w:color="auto"/>
            <w:bottom w:val="none" w:sz="0" w:space="0" w:color="auto"/>
            <w:right w:val="none" w:sz="0" w:space="0" w:color="auto"/>
          </w:divBdr>
        </w:div>
        <w:div w:id="136387326">
          <w:marLeft w:val="0"/>
          <w:marRight w:val="0"/>
          <w:marTop w:val="0"/>
          <w:marBottom w:val="0"/>
          <w:divBdr>
            <w:top w:val="none" w:sz="0" w:space="0" w:color="auto"/>
            <w:left w:val="none" w:sz="0" w:space="0" w:color="auto"/>
            <w:bottom w:val="none" w:sz="0" w:space="0" w:color="auto"/>
            <w:right w:val="none" w:sz="0" w:space="0" w:color="auto"/>
          </w:divBdr>
        </w:div>
        <w:div w:id="269943137">
          <w:marLeft w:val="0"/>
          <w:marRight w:val="0"/>
          <w:marTop w:val="0"/>
          <w:marBottom w:val="0"/>
          <w:divBdr>
            <w:top w:val="none" w:sz="0" w:space="0" w:color="auto"/>
            <w:left w:val="none" w:sz="0" w:space="0" w:color="auto"/>
            <w:bottom w:val="none" w:sz="0" w:space="0" w:color="auto"/>
            <w:right w:val="none" w:sz="0" w:space="0" w:color="auto"/>
          </w:divBdr>
        </w:div>
        <w:div w:id="20349178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ammymuseum.org" TargetMode="External"/><Relationship Id="rId18" Type="http://schemas.openxmlformats.org/officeDocument/2006/relationships/hyperlink" Target="mailto:amanda@grapevineprny.com" TargetMode="External"/><Relationship Id="rId3" Type="http://schemas.openxmlformats.org/officeDocument/2006/relationships/numbering" Target="numbering.xml"/><Relationship Id="rId21" Type="http://schemas.openxmlformats.org/officeDocument/2006/relationships/hyperlink" Target="mailto:bridget@bondtheatrical.com" TargetMode="External"/><Relationship Id="rId7" Type="http://schemas.openxmlformats.org/officeDocument/2006/relationships/footnotes" Target="footnotes.xml"/><Relationship Id="rId12" Type="http://schemas.openxmlformats.org/officeDocument/2006/relationships/hyperlink" Target="http://www.grammymuseum.org" TargetMode="External"/><Relationship Id="rId17" Type="http://schemas.openxmlformats.org/officeDocument/2006/relationships/hyperlink" Target="mailto:chelsea@grapevineprny.com" TargetMode="External"/><Relationship Id="rId2" Type="http://schemas.openxmlformats.org/officeDocument/2006/relationships/customXml" Target="../customXml/item2.xml"/><Relationship Id="rId16" Type="http://schemas.openxmlformats.org/officeDocument/2006/relationships/hyperlink" Target="mailto:molly@grapevineprny.com" TargetMode="External"/><Relationship Id="rId20" Type="http://schemas.openxmlformats.org/officeDocument/2006/relationships/hyperlink" Target="mailto:Steph@bondtheatrica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ammymuseum.or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andjulietbroadway.com/" TargetMode="External"/><Relationship Id="rId23" Type="http://schemas.openxmlformats.org/officeDocument/2006/relationships/fontTable" Target="fontTable.xml"/><Relationship Id="rId10" Type="http://schemas.openxmlformats.org/officeDocument/2006/relationships/hyperlink" Target="https://grammy4-my.sharepoint.com/:f:/g/personal/jasmine_lywen-dill_grammymuseum_org/Esmxm43cWBFPl8xgHquGBoQBx-J7ETMeZ0Jl6NVuwJ4OtQ?e=B7unPR" TargetMode="External"/><Relationship Id="rId19" Type="http://schemas.openxmlformats.org/officeDocument/2006/relationships/hyperlink" Target="mailto:Marc@bondtheatrical.com" TargetMode="External"/><Relationship Id="rId4" Type="http://schemas.openxmlformats.org/officeDocument/2006/relationships/styles" Target="styles.xml"/><Relationship Id="rId9" Type="http://schemas.openxmlformats.org/officeDocument/2006/relationships/hyperlink" Target="https://grammy4-my.sharepoint.com/:f:/g/personal/jasmine_lywen-dill_grammymuseum_org/EoQkafRc0yxOvKLPDC0I1cQBa5kpqilyR2uofPczOLrgrw?e=ERykQD" TargetMode="External"/><Relationship Id="rId14" Type="http://schemas.openxmlformats.org/officeDocument/2006/relationships/hyperlink" Target="http://www.grammymuseum.or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WeBUx1kZBUUc13LFwCF37u3BMQ==">CgMxLjA4AHIhMURpelFCbUdHbDVPb0dxNEdjcm84NXg0Nmx4WWtYUkMw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B7C0CA7-2B99-44FB-9FD2-ECD19C25D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Goelz</dc:creator>
  <cp:lastModifiedBy>Jasmine Lywen-Dill</cp:lastModifiedBy>
  <cp:revision>9</cp:revision>
  <dcterms:created xsi:type="dcterms:W3CDTF">2025-07-08T20:52:00Z</dcterms:created>
  <dcterms:modified xsi:type="dcterms:W3CDTF">2025-07-15T21:27:00Z</dcterms:modified>
</cp:coreProperties>
</file>